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21920" w14:textId="77777777" w:rsidR="00003ACD" w:rsidRPr="00003ACD" w:rsidRDefault="00003ACD" w:rsidP="00003AC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TEMATICA PROIECTELOR DE SĂNĂTATE</w:t>
      </w:r>
    </w:p>
    <w:p w14:paraId="28E8A773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Tuberculoza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F5391C" w14:textId="0A9FA0CE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Diabetul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zaharat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DC9C3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Hepatitele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virale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cornice </w:t>
      </w:r>
    </w:p>
    <w:p w14:paraId="6AB34598" w14:textId="63FBA38A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Alimentaţia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sănătoasă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AC00AA" w14:textId="77777777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Violenţa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F1C949" w14:textId="77777777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6. HIV/SIDA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atenţia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6899302" w14:textId="77777777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Intoxicaţiile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alimentare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8040B0" w14:textId="56F220F8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diareice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acute – o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problemă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EF052C4" w14:textId="54A4012B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maladia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secolului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XXI.</w:t>
      </w:r>
    </w:p>
    <w:p w14:paraId="182EB83F" w14:textId="21E7AFD9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10.Tehnologiile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informaţionale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pericole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AAB42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11.Impactul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deprinderilor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vicioase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fumatul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alcoolului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09F2F75" w14:textId="7DDD9550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narcomania); </w:t>
      </w:r>
    </w:p>
    <w:p w14:paraId="3FB67160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12.Serviciile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şcoli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responsabilităţile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clientului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contracepţia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EC2E4F8" w14:textId="05750035" w:rsidR="0085380C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4959A3D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5BEFF0CE" w14:textId="1EF6020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87CD25" w14:textId="211ECFAC" w:rsidR="00003ACD" w:rsidRDefault="00003ACD" w:rsidP="00003A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 ȘI CERINȚELE DE ELABORARE A PROIECTULUI DE SĂNĂTATE</w:t>
      </w:r>
    </w:p>
    <w:p w14:paraId="3611B042" w14:textId="77777777" w:rsidR="00003ACD" w:rsidRDefault="00003ACD" w:rsidP="00003AC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FB0530" w14:textId="43D5CDD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format PowerPoint.</w:t>
      </w:r>
    </w:p>
    <w:p w14:paraId="225DD5C2" w14:textId="7C47BE26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15 – 20 slide-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uri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53B47E6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Primul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slide al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prezentării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ACE01B3" w14:textId="60DC2589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proofErr w:type="gram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specialitatea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calificarea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9092DC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respecta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01E53C3B" w14:textId="53E72DA3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483CF8CB" w14:textId="5AABF399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argumentul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675E800" w14:textId="1F71A88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8AAA32D" w14:textId="163789A6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concluzii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69CBD52" w14:textId="3D6B831F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bibliografie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FCB416A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imagini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, scheme,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tabele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etc.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subiectului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abordat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5452A9D" w14:textId="021236C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incluse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cheie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concrete, formulate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grupului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țintă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02756EB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Expunerea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materialului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slide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coerent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logic. </w:t>
      </w:r>
    </w:p>
    <w:p w14:paraId="190F5426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Fiecare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slide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conțină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titlu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respecte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regula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6/6: o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idee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slide, maxim 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220D6D" w14:textId="1EA6D751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linii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text, maxim 6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linia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de text. </w:t>
      </w:r>
    </w:p>
    <w:p w14:paraId="4DC94D84" w14:textId="77777777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Prezentarea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PPT se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tehnoredacta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fontul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Times New Roman, cu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semnelor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2179F0E" w14:textId="02A5F714" w:rsid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diacritice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(ă, î, â, ș, ț). </w:t>
      </w:r>
    </w:p>
    <w:p w14:paraId="5EB79ACE" w14:textId="0969FCE5" w:rsidR="00003ACD" w:rsidRPr="00003ACD" w:rsidRDefault="00003ACD" w:rsidP="00003AC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Contrastul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fond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caractere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003ACD">
        <w:rPr>
          <w:rFonts w:ascii="Times New Roman" w:hAnsi="Times New Roman" w:cs="Times New Roman"/>
          <w:sz w:val="24"/>
          <w:szCs w:val="24"/>
          <w:lang w:val="en-US"/>
        </w:rPr>
        <w:t>plăcut</w:t>
      </w:r>
      <w:proofErr w:type="spellEnd"/>
      <w:r w:rsidRPr="00003ACD">
        <w:rPr>
          <w:rFonts w:ascii="Times New Roman" w:hAnsi="Times New Roman" w:cs="Times New Roman"/>
          <w:sz w:val="24"/>
          <w:szCs w:val="24"/>
          <w:lang w:val="en-US"/>
        </w:rPr>
        <w:t>, academic.</w:t>
      </w:r>
    </w:p>
    <w:sectPr w:rsidR="00003ACD" w:rsidRPr="00003ACD" w:rsidSect="0048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5BD"/>
    <w:rsid w:val="00003ACD"/>
    <w:rsid w:val="0048627C"/>
    <w:rsid w:val="005905BD"/>
    <w:rsid w:val="00817C33"/>
    <w:rsid w:val="008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1695"/>
  <w15:docId w15:val="{9AF448BA-5595-44D6-AC9D-608F3FB8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Brunchi</cp:lastModifiedBy>
  <cp:revision>4</cp:revision>
  <dcterms:created xsi:type="dcterms:W3CDTF">2019-12-02T19:25:00Z</dcterms:created>
  <dcterms:modified xsi:type="dcterms:W3CDTF">2025-12-14T22:00:00Z</dcterms:modified>
</cp:coreProperties>
</file>